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6395" w:rsidRDefault="00776395" w:rsidP="00776395">
      <w:pPr>
        <w:pStyle w:val="a3"/>
        <w:jc w:val="center"/>
        <w:rPr>
          <w:rFonts w:ascii="Times New Roman" w:hAnsi="Times New Roman"/>
          <w:cap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object w:dxaOrig="648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4pt;height:45pt" o:ole="" fillcolor="window">
            <v:imagedata r:id="rId4" o:title=""/>
          </v:shape>
          <o:OLEObject Type="Embed" ProgID="PBrush" ShapeID="_x0000_i1025" DrawAspect="Content" ObjectID="_1785152149" r:id="rId5"/>
        </w:object>
      </w:r>
    </w:p>
    <w:p w:rsidR="00776395" w:rsidRDefault="00776395" w:rsidP="00776395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776395" w:rsidRDefault="00776395" w:rsidP="00776395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МІСЦЕВЕ САМОВРЯДУВАННЯ</w:t>
      </w:r>
    </w:p>
    <w:p w:rsidR="00776395" w:rsidRDefault="00776395" w:rsidP="00776395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76395" w:rsidRDefault="00776395" w:rsidP="00776395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ЧУМАКІВСЬКА СІЛЬСЬКА РАДА </w:t>
      </w:r>
    </w:p>
    <w:p w:rsidR="00776395" w:rsidRDefault="00776395" w:rsidP="00776395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ДНІПРОВСЬКОГО РАЙОНУ</w:t>
      </w:r>
    </w:p>
    <w:p w:rsidR="00776395" w:rsidRDefault="00776395" w:rsidP="00776395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ДНІПРОПЕТРОВСЬКОЇ ОБЛАСТІ</w:t>
      </w:r>
    </w:p>
    <w:p w:rsidR="00776395" w:rsidRDefault="00776395" w:rsidP="00776395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76395" w:rsidRDefault="00776395" w:rsidP="00776395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sz w:val="28"/>
          <w:szCs w:val="28"/>
          <w:lang w:val="uk-UA"/>
        </w:rPr>
        <w:t xml:space="preserve">ТРИДЦЯТЬ ВОСЬМА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СЕСІЯ </w:t>
      </w:r>
    </w:p>
    <w:p w:rsidR="00776395" w:rsidRDefault="00776395" w:rsidP="00776395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sz w:val="28"/>
          <w:szCs w:val="28"/>
          <w:lang w:val="uk-UA"/>
        </w:rPr>
        <w:t>Восьмого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СКЛИКАННЯ</w:t>
      </w:r>
    </w:p>
    <w:p w:rsidR="00776395" w:rsidRDefault="00776395" w:rsidP="00776395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_____________________________________________________________</w:t>
      </w:r>
    </w:p>
    <w:p w:rsidR="00610111" w:rsidRDefault="00610111" w:rsidP="00610111">
      <w:pPr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0111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B2599C" w:rsidRDefault="00B2599C" w:rsidP="00610111">
      <w:pPr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599C" w:rsidRDefault="00B2599C" w:rsidP="00610111">
      <w:pPr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внесення змін до штатного розпису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Чумаківського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ліцею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Чумаківської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сільської ради</w:t>
      </w:r>
    </w:p>
    <w:p w:rsidR="00B2599C" w:rsidRDefault="00B2599C" w:rsidP="00610111">
      <w:pPr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0B55" w:rsidRDefault="00B2599C" w:rsidP="00BF6DE5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 до Закону України «Про освіту»</w:t>
      </w:r>
      <w:r w:rsidR="00DC285E">
        <w:rPr>
          <w:rFonts w:ascii="Times New Roman" w:hAnsi="Times New Roman" w:cs="Times New Roman"/>
          <w:sz w:val="28"/>
          <w:szCs w:val="28"/>
        </w:rPr>
        <w:t xml:space="preserve">, </w:t>
      </w:r>
      <w:r w:rsidR="00BF6DE5">
        <w:rPr>
          <w:rFonts w:ascii="Times New Roman" w:hAnsi="Times New Roman" w:cs="Times New Roman"/>
          <w:sz w:val="28"/>
          <w:szCs w:val="28"/>
        </w:rPr>
        <w:t>Постанови</w:t>
      </w:r>
      <w:r w:rsidR="00DC285E" w:rsidRPr="00DC285E">
        <w:rPr>
          <w:rFonts w:ascii="Times New Roman" w:hAnsi="Times New Roman" w:cs="Times New Roman"/>
          <w:sz w:val="28"/>
          <w:szCs w:val="28"/>
        </w:rPr>
        <w:t xml:space="preserve"> Кабінету Міністрів України від 15 вересня 2021 року № 957 "Про затвердження Порядку організації інклюзивного навчання у закладах загальної середньої освіти''</w:t>
      </w:r>
      <w:r w:rsidR="00BF6DE5">
        <w:rPr>
          <w:rFonts w:ascii="Times New Roman" w:hAnsi="Times New Roman" w:cs="Times New Roman"/>
          <w:sz w:val="28"/>
          <w:szCs w:val="28"/>
        </w:rPr>
        <w:t>, Н</w:t>
      </w:r>
      <w:r w:rsidR="00DC285E">
        <w:rPr>
          <w:rFonts w:ascii="Times New Roman" w:hAnsi="Times New Roman" w:cs="Times New Roman"/>
          <w:sz w:val="28"/>
          <w:szCs w:val="28"/>
        </w:rPr>
        <w:t>аказ</w:t>
      </w:r>
      <w:r w:rsidR="00BF6DE5">
        <w:rPr>
          <w:rFonts w:ascii="Times New Roman" w:hAnsi="Times New Roman" w:cs="Times New Roman"/>
          <w:sz w:val="28"/>
          <w:szCs w:val="28"/>
        </w:rPr>
        <w:t>у</w:t>
      </w:r>
      <w:r w:rsidR="00DC285E" w:rsidRPr="00DC285E">
        <w:rPr>
          <w:rFonts w:ascii="Times New Roman" w:hAnsi="Times New Roman" w:cs="Times New Roman"/>
          <w:sz w:val="28"/>
          <w:szCs w:val="28"/>
        </w:rPr>
        <w:t xml:space="preserve"> Міністерства освіти і науки </w:t>
      </w:r>
      <w:r w:rsidR="00BF6DE5">
        <w:rPr>
          <w:rFonts w:ascii="Times New Roman" w:hAnsi="Times New Roman" w:cs="Times New Roman"/>
          <w:sz w:val="28"/>
          <w:szCs w:val="28"/>
        </w:rPr>
        <w:t xml:space="preserve"> України від 06.12.</w:t>
      </w:r>
      <w:r w:rsidR="00DC285E" w:rsidRPr="00DC285E">
        <w:rPr>
          <w:rFonts w:ascii="Times New Roman" w:hAnsi="Times New Roman" w:cs="Times New Roman"/>
          <w:sz w:val="28"/>
          <w:szCs w:val="28"/>
        </w:rPr>
        <w:t>2010</w:t>
      </w:r>
      <w:r w:rsidR="00BF6DE5">
        <w:rPr>
          <w:rFonts w:ascii="Times New Roman" w:hAnsi="Times New Roman" w:cs="Times New Roman"/>
          <w:sz w:val="28"/>
          <w:szCs w:val="28"/>
        </w:rPr>
        <w:t xml:space="preserve"> р. №1205, висновку</w:t>
      </w:r>
      <w:r w:rsidR="00BF6DE5" w:rsidRPr="00BF6DE5">
        <w:rPr>
          <w:rFonts w:ascii="Times New Roman" w:hAnsi="Times New Roman" w:cs="Times New Roman"/>
          <w:sz w:val="28"/>
          <w:szCs w:val="28"/>
        </w:rPr>
        <w:t xml:space="preserve"> </w:t>
      </w:r>
      <w:r w:rsidR="00BF6DE5">
        <w:rPr>
          <w:rFonts w:ascii="Times New Roman" w:hAnsi="Times New Roman" w:cs="Times New Roman"/>
          <w:sz w:val="28"/>
          <w:szCs w:val="28"/>
        </w:rPr>
        <w:t xml:space="preserve"> про комплексну психолого-педагогічну оцінку розвитку дитини від 24.06.2024 року № ІРЦ-851999/2024/535405 та з метою</w:t>
      </w:r>
      <w:r w:rsidR="00BF6DE5" w:rsidRPr="00BF6DE5">
        <w:rPr>
          <w:rFonts w:ascii="Times New Roman" w:hAnsi="Times New Roman" w:cs="Times New Roman"/>
          <w:sz w:val="28"/>
          <w:szCs w:val="28"/>
        </w:rPr>
        <w:t xml:space="preserve"> </w:t>
      </w:r>
      <w:r w:rsidR="00BF6DE5">
        <w:rPr>
          <w:rFonts w:ascii="Times New Roman" w:hAnsi="Times New Roman" w:cs="Times New Roman"/>
          <w:sz w:val="28"/>
          <w:szCs w:val="28"/>
        </w:rPr>
        <w:t xml:space="preserve">кращої соціалізації, інтеграції осіб з особливими освітніми потребами в освітній процес </w:t>
      </w:r>
      <w:proofErr w:type="spellStart"/>
      <w:r w:rsidR="00BF6DE5">
        <w:rPr>
          <w:rFonts w:ascii="Times New Roman" w:hAnsi="Times New Roman" w:cs="Times New Roman"/>
          <w:sz w:val="28"/>
          <w:szCs w:val="28"/>
        </w:rPr>
        <w:t>Чумаківського</w:t>
      </w:r>
      <w:proofErr w:type="spellEnd"/>
      <w:r w:rsidR="00BF6DE5">
        <w:rPr>
          <w:rFonts w:ascii="Times New Roman" w:hAnsi="Times New Roman" w:cs="Times New Roman"/>
          <w:sz w:val="28"/>
          <w:szCs w:val="28"/>
        </w:rPr>
        <w:t xml:space="preserve"> ліц</w:t>
      </w:r>
      <w:r w:rsidR="00060B55">
        <w:rPr>
          <w:rFonts w:ascii="Times New Roman" w:hAnsi="Times New Roman" w:cs="Times New Roman"/>
          <w:sz w:val="28"/>
          <w:szCs w:val="28"/>
        </w:rPr>
        <w:t xml:space="preserve">ею </w:t>
      </w:r>
      <w:proofErr w:type="spellStart"/>
      <w:r w:rsidR="00060B55">
        <w:rPr>
          <w:rFonts w:ascii="Times New Roman" w:hAnsi="Times New Roman" w:cs="Times New Roman"/>
          <w:sz w:val="28"/>
          <w:szCs w:val="28"/>
        </w:rPr>
        <w:t>Чумаківської</w:t>
      </w:r>
      <w:proofErr w:type="spellEnd"/>
      <w:r w:rsidR="00060B55">
        <w:rPr>
          <w:rFonts w:ascii="Times New Roman" w:hAnsi="Times New Roman" w:cs="Times New Roman"/>
          <w:sz w:val="28"/>
          <w:szCs w:val="28"/>
        </w:rPr>
        <w:t xml:space="preserve"> сільської ради, </w:t>
      </w:r>
      <w:proofErr w:type="spellStart"/>
      <w:r w:rsidR="00060B55">
        <w:rPr>
          <w:rFonts w:ascii="Times New Roman" w:hAnsi="Times New Roman" w:cs="Times New Roman"/>
          <w:sz w:val="28"/>
          <w:szCs w:val="28"/>
        </w:rPr>
        <w:t>Чумаківська</w:t>
      </w:r>
      <w:proofErr w:type="spellEnd"/>
      <w:r w:rsidR="00060B55">
        <w:rPr>
          <w:rFonts w:ascii="Times New Roman" w:hAnsi="Times New Roman" w:cs="Times New Roman"/>
          <w:sz w:val="28"/>
          <w:szCs w:val="28"/>
        </w:rPr>
        <w:t xml:space="preserve"> сільська рада вирішила:</w:t>
      </w:r>
    </w:p>
    <w:p w:rsidR="00060B55" w:rsidRDefault="00060B55" w:rsidP="00BF6DE5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F6DE5" w:rsidRDefault="00BF6DE5" w:rsidP="00EC3E69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A0A6C" w:rsidRPr="00CA0A6C">
        <w:rPr>
          <w:rFonts w:ascii="Times New Roman" w:hAnsi="Times New Roman" w:cs="Times New Roman"/>
          <w:sz w:val="28"/>
          <w:szCs w:val="28"/>
        </w:rPr>
        <w:t xml:space="preserve"> </w:t>
      </w:r>
      <w:r w:rsidR="00CA0A6C">
        <w:rPr>
          <w:rFonts w:ascii="Times New Roman" w:hAnsi="Times New Roman" w:cs="Times New Roman"/>
          <w:sz w:val="28"/>
          <w:szCs w:val="28"/>
        </w:rPr>
        <w:t xml:space="preserve">Для організації інклюзивного навчання </w:t>
      </w:r>
      <w:proofErr w:type="spellStart"/>
      <w:r w:rsidR="00CA0A6C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нести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зміни до штатного розпису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Чумаківського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ліцею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Чумаківської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</w:t>
      </w:r>
      <w:r w:rsidR="00060B55">
        <w:rPr>
          <w:rFonts w:ascii="Times New Roman" w:hAnsi="Times New Roman" w:cs="Times New Roman"/>
          <w:sz w:val="28"/>
          <w:szCs w:val="28"/>
        </w:rPr>
        <w:t>ї ради, а саме: в</w:t>
      </w:r>
      <w:r w:rsidR="00EC3E69">
        <w:rPr>
          <w:rFonts w:ascii="Times New Roman" w:hAnsi="Times New Roman" w:cs="Times New Roman"/>
          <w:sz w:val="28"/>
          <w:szCs w:val="28"/>
        </w:rPr>
        <w:t xml:space="preserve">вести </w:t>
      </w:r>
      <w:r w:rsidR="00CA0A6C">
        <w:rPr>
          <w:rFonts w:ascii="Times New Roman" w:hAnsi="Times New Roman" w:cs="Times New Roman"/>
          <w:sz w:val="28"/>
          <w:szCs w:val="28"/>
        </w:rPr>
        <w:t xml:space="preserve">з 01.09.2024 року </w:t>
      </w:r>
      <w:r w:rsidR="00EC3E69">
        <w:rPr>
          <w:rFonts w:ascii="Times New Roman" w:hAnsi="Times New Roman" w:cs="Times New Roman"/>
          <w:sz w:val="28"/>
          <w:szCs w:val="28"/>
        </w:rPr>
        <w:t xml:space="preserve">посаду асистента вчителя </w:t>
      </w:r>
      <w:r w:rsidR="003628FC">
        <w:rPr>
          <w:rFonts w:ascii="Times New Roman" w:hAnsi="Times New Roman" w:cs="Times New Roman"/>
          <w:sz w:val="28"/>
          <w:szCs w:val="28"/>
        </w:rPr>
        <w:t>- 1 штатну одиницю</w:t>
      </w:r>
      <w:r w:rsidR="00EC3E69">
        <w:rPr>
          <w:rFonts w:ascii="Times New Roman" w:hAnsi="Times New Roman" w:cs="Times New Roman"/>
          <w:sz w:val="28"/>
          <w:szCs w:val="28"/>
        </w:rPr>
        <w:t xml:space="preserve"> </w:t>
      </w:r>
      <w:r w:rsidR="00CA0A6C">
        <w:rPr>
          <w:rFonts w:ascii="Times New Roman" w:hAnsi="Times New Roman" w:cs="Times New Roman"/>
          <w:sz w:val="28"/>
          <w:szCs w:val="28"/>
        </w:rPr>
        <w:t>та посаду вчителя - логопеда -  0,5 штатні одиниці.</w:t>
      </w:r>
    </w:p>
    <w:p w:rsidR="00EC3E69" w:rsidRDefault="00D76E84" w:rsidP="00BF6D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60B55">
        <w:rPr>
          <w:rFonts w:ascii="Times New Roman" w:hAnsi="Times New Roman" w:cs="Times New Roman"/>
          <w:sz w:val="28"/>
          <w:szCs w:val="28"/>
        </w:rPr>
        <w:t xml:space="preserve">   2</w:t>
      </w:r>
      <w:r>
        <w:rPr>
          <w:rFonts w:ascii="Times New Roman" w:hAnsi="Times New Roman" w:cs="Times New Roman"/>
          <w:sz w:val="28"/>
          <w:szCs w:val="28"/>
        </w:rPr>
        <w:t>.</w:t>
      </w:r>
      <w:r w:rsidR="000C790C">
        <w:rPr>
          <w:rFonts w:ascii="Times New Roman" w:hAnsi="Times New Roman" w:cs="Times New Roman"/>
          <w:sz w:val="28"/>
          <w:szCs w:val="28"/>
        </w:rPr>
        <w:t xml:space="preserve">Координацію роботи щодо виконання цього рішення покласти на Відділ освіти, культури, молоді та спорту </w:t>
      </w:r>
      <w:proofErr w:type="spellStart"/>
      <w:r w:rsidR="000C790C">
        <w:rPr>
          <w:rFonts w:ascii="Times New Roman" w:hAnsi="Times New Roman" w:cs="Times New Roman"/>
          <w:sz w:val="28"/>
          <w:szCs w:val="28"/>
        </w:rPr>
        <w:t>Чумаківської</w:t>
      </w:r>
      <w:proofErr w:type="spellEnd"/>
      <w:r w:rsidR="000C790C">
        <w:rPr>
          <w:rFonts w:ascii="Times New Roman" w:hAnsi="Times New Roman" w:cs="Times New Roman"/>
          <w:sz w:val="28"/>
          <w:szCs w:val="28"/>
        </w:rPr>
        <w:t xml:space="preserve"> сільської ради </w:t>
      </w:r>
      <w:r w:rsidR="003628FC">
        <w:rPr>
          <w:rFonts w:ascii="Times New Roman" w:hAnsi="Times New Roman" w:cs="Times New Roman"/>
          <w:sz w:val="28"/>
          <w:szCs w:val="28"/>
        </w:rPr>
        <w:t>(Євгенію КРІЧКЕВИЧ)</w:t>
      </w:r>
      <w:r w:rsidR="001F67D7">
        <w:rPr>
          <w:rFonts w:ascii="Times New Roman" w:hAnsi="Times New Roman" w:cs="Times New Roman"/>
          <w:sz w:val="28"/>
          <w:szCs w:val="28"/>
        </w:rPr>
        <w:t>.</w:t>
      </w:r>
    </w:p>
    <w:p w:rsidR="00776395" w:rsidRDefault="00776395" w:rsidP="00BF6D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3E69" w:rsidRDefault="00EC3E69" w:rsidP="001F67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3E69">
        <w:rPr>
          <w:rFonts w:ascii="Times New Roman" w:hAnsi="Times New Roman" w:cs="Times New Roman"/>
          <w:b/>
          <w:sz w:val="28"/>
          <w:szCs w:val="28"/>
        </w:rPr>
        <w:t xml:space="preserve">Сільський голова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EC3E69">
        <w:rPr>
          <w:rFonts w:ascii="Times New Roman" w:hAnsi="Times New Roman" w:cs="Times New Roman"/>
          <w:b/>
          <w:sz w:val="28"/>
          <w:szCs w:val="28"/>
        </w:rPr>
        <w:t xml:space="preserve">   Валентина СТЕЦЬ</w:t>
      </w:r>
    </w:p>
    <w:p w:rsidR="001F67D7" w:rsidRDefault="001F67D7" w:rsidP="001F67D7">
      <w:pPr>
        <w:rPr>
          <w:rFonts w:ascii="Times New Roman" w:hAnsi="Times New Roman" w:cs="Times New Roman"/>
          <w:b/>
          <w:sz w:val="28"/>
          <w:szCs w:val="28"/>
        </w:rPr>
      </w:pPr>
    </w:p>
    <w:p w:rsidR="001F67D7" w:rsidRDefault="001F67D7" w:rsidP="001F67D7">
      <w:pPr>
        <w:rPr>
          <w:rFonts w:ascii="Times New Roman" w:hAnsi="Times New Roman" w:cs="Times New Roman"/>
          <w:sz w:val="28"/>
          <w:szCs w:val="28"/>
        </w:rPr>
      </w:pPr>
      <w:r w:rsidRPr="001F67D7">
        <w:rPr>
          <w:rFonts w:ascii="Times New Roman" w:hAnsi="Times New Roman" w:cs="Times New Roman"/>
          <w:sz w:val="28"/>
          <w:szCs w:val="28"/>
        </w:rPr>
        <w:t>с. Чумаки</w:t>
      </w:r>
    </w:p>
    <w:p w:rsidR="001F67D7" w:rsidRDefault="001F67D7" w:rsidP="001F67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07 серпня 2024 року</w:t>
      </w:r>
    </w:p>
    <w:p w:rsidR="001F67D7" w:rsidRPr="001F67D7" w:rsidRDefault="001F67D7" w:rsidP="001F67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0462A2">
        <w:rPr>
          <w:rFonts w:ascii="Times New Roman" w:hAnsi="Times New Roman" w:cs="Times New Roman"/>
          <w:sz w:val="28"/>
          <w:szCs w:val="28"/>
        </w:rPr>
        <w:t>2-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38/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ІІІ</w:t>
      </w:r>
    </w:p>
    <w:sectPr w:rsidR="001F67D7" w:rsidRPr="001F67D7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71E"/>
    <w:rsid w:val="000462A2"/>
    <w:rsid w:val="00060B55"/>
    <w:rsid w:val="000C790C"/>
    <w:rsid w:val="001F67D7"/>
    <w:rsid w:val="003628FC"/>
    <w:rsid w:val="00610111"/>
    <w:rsid w:val="0072671E"/>
    <w:rsid w:val="00776395"/>
    <w:rsid w:val="00791134"/>
    <w:rsid w:val="007F6D78"/>
    <w:rsid w:val="00B2599C"/>
    <w:rsid w:val="00BF6DE5"/>
    <w:rsid w:val="00CA0A6C"/>
    <w:rsid w:val="00D76E84"/>
    <w:rsid w:val="00DC285E"/>
    <w:rsid w:val="00E73D76"/>
    <w:rsid w:val="00EC3E69"/>
    <w:rsid w:val="00F972E7"/>
    <w:rsid w:val="00FE5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48D5C"/>
  <w15:chartTrackingRefBased/>
  <w15:docId w15:val="{169CD6A7-C0C0-4179-9E37-D4AB7DFA1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73D76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6395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0462A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62A2"/>
    <w:rPr>
      <w:rFonts w:ascii="Segoe UI" w:eastAsia="Arial Unicode MS" w:hAnsi="Segoe UI" w:cs="Segoe UI"/>
      <w:color w:val="000000"/>
      <w:sz w:val="18"/>
      <w:szCs w:val="18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9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Lenovo-PC</dc:creator>
  <cp:keywords/>
  <dc:description/>
  <cp:lastModifiedBy>Lenovo PC</cp:lastModifiedBy>
  <cp:revision>16</cp:revision>
  <cp:lastPrinted>2024-08-14T11:48:00Z</cp:lastPrinted>
  <dcterms:created xsi:type="dcterms:W3CDTF">2024-07-18T08:40:00Z</dcterms:created>
  <dcterms:modified xsi:type="dcterms:W3CDTF">2024-08-14T11:49:00Z</dcterms:modified>
</cp:coreProperties>
</file>